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D1" w:rsidRDefault="008F0CD1" w:rsidP="008F0C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Забайкальский край</w:t>
      </w:r>
    </w:p>
    <w:p w:rsidR="008F0CD1" w:rsidRPr="00A02B76" w:rsidRDefault="008F0CD1" w:rsidP="008F0C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2B76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«Токчин»</w:t>
      </w:r>
    </w:p>
    <w:p w:rsidR="008F0CD1" w:rsidRPr="00A02B76" w:rsidRDefault="008F0CD1" w:rsidP="008F0C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F0CD1" w:rsidRPr="00AC5439" w:rsidRDefault="00780875" w:rsidP="008F0CD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F0CD1" w:rsidRDefault="008F0CD1" w:rsidP="008F0CD1">
      <w:pPr>
        <w:spacing w:after="0" w:line="240" w:lineRule="auto"/>
        <w:ind w:firstLine="0"/>
        <w:jc w:val="center"/>
        <w:rPr>
          <w:b/>
          <w:szCs w:val="28"/>
        </w:rPr>
      </w:pPr>
    </w:p>
    <w:p w:rsidR="008F0CD1" w:rsidRPr="0017442E" w:rsidRDefault="008F0CD1" w:rsidP="008F0CD1">
      <w:pPr>
        <w:spacing w:after="0" w:line="240" w:lineRule="auto"/>
        <w:ind w:firstLine="0"/>
        <w:jc w:val="center"/>
        <w:rPr>
          <w:b/>
          <w:szCs w:val="28"/>
        </w:rPr>
      </w:pPr>
    </w:p>
    <w:p w:rsidR="008F0CD1" w:rsidRPr="0017442E" w:rsidRDefault="000F7343" w:rsidP="008F0CD1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3E6FA6">
        <w:rPr>
          <w:szCs w:val="28"/>
        </w:rPr>
        <w:t xml:space="preserve">31 </w:t>
      </w:r>
      <w:proofErr w:type="gramStart"/>
      <w:r w:rsidR="003E6FA6">
        <w:rPr>
          <w:szCs w:val="28"/>
        </w:rPr>
        <w:t>мая</w:t>
      </w:r>
      <w:r w:rsidR="00F0360E">
        <w:rPr>
          <w:szCs w:val="28"/>
        </w:rPr>
        <w:t xml:space="preserve"> </w:t>
      </w:r>
      <w:r w:rsidR="008F0CD1">
        <w:rPr>
          <w:szCs w:val="28"/>
        </w:rPr>
        <w:t xml:space="preserve"> 20</w:t>
      </w:r>
      <w:r>
        <w:rPr>
          <w:szCs w:val="28"/>
        </w:rPr>
        <w:t>2</w:t>
      </w:r>
      <w:r w:rsidR="005C7B7A">
        <w:rPr>
          <w:szCs w:val="28"/>
        </w:rPr>
        <w:t>3</w:t>
      </w:r>
      <w:proofErr w:type="gramEnd"/>
      <w:r w:rsidR="008F0CD1">
        <w:rPr>
          <w:szCs w:val="28"/>
        </w:rPr>
        <w:t xml:space="preserve"> </w:t>
      </w:r>
      <w:r w:rsidR="008F0CD1" w:rsidRPr="0017442E">
        <w:rPr>
          <w:szCs w:val="28"/>
        </w:rPr>
        <w:t xml:space="preserve">года </w:t>
      </w:r>
      <w:r w:rsidR="000E10F9">
        <w:rPr>
          <w:szCs w:val="28"/>
        </w:rPr>
        <w:tab/>
      </w:r>
      <w:r w:rsidR="000E10F9">
        <w:rPr>
          <w:szCs w:val="28"/>
        </w:rPr>
        <w:tab/>
        <w:t xml:space="preserve">                      </w:t>
      </w:r>
      <w:r w:rsidR="000E10F9">
        <w:rPr>
          <w:szCs w:val="28"/>
        </w:rPr>
        <w:tab/>
      </w:r>
      <w:r w:rsidR="000E10F9">
        <w:rPr>
          <w:szCs w:val="28"/>
        </w:rPr>
        <w:tab/>
      </w:r>
      <w:r w:rsidR="000E10F9">
        <w:rPr>
          <w:szCs w:val="28"/>
        </w:rPr>
        <w:tab/>
      </w:r>
      <w:r w:rsidR="000E10F9">
        <w:rPr>
          <w:szCs w:val="28"/>
        </w:rPr>
        <w:tab/>
        <w:t>№</w:t>
      </w:r>
      <w:r w:rsidR="003E6FA6">
        <w:rPr>
          <w:szCs w:val="28"/>
        </w:rPr>
        <w:t>73</w:t>
      </w:r>
      <w:bookmarkStart w:id="0" w:name="_GoBack"/>
      <w:bookmarkEnd w:id="0"/>
    </w:p>
    <w:p w:rsidR="008F0CD1" w:rsidRDefault="008F0CD1" w:rsidP="008F0CD1">
      <w:pPr>
        <w:spacing w:after="0" w:line="240" w:lineRule="auto"/>
        <w:ind w:firstLine="0"/>
        <w:jc w:val="center"/>
        <w:rPr>
          <w:szCs w:val="28"/>
        </w:rPr>
      </w:pPr>
      <w:r w:rsidRPr="00A02B76">
        <w:rPr>
          <w:szCs w:val="28"/>
        </w:rPr>
        <w:t>с. Токчин</w:t>
      </w:r>
    </w:p>
    <w:p w:rsidR="008F0CD1" w:rsidRDefault="008F0CD1" w:rsidP="008F0CD1">
      <w:pPr>
        <w:spacing w:after="0" w:line="240" w:lineRule="auto"/>
        <w:ind w:firstLine="0"/>
        <w:jc w:val="center"/>
        <w:rPr>
          <w:szCs w:val="28"/>
        </w:rPr>
      </w:pPr>
    </w:p>
    <w:p w:rsidR="008F0CD1" w:rsidRDefault="008F0CD1" w:rsidP="008F0CD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Об исполнении бюджета сельского поселения</w:t>
      </w:r>
    </w:p>
    <w:p w:rsidR="008F0CD1" w:rsidRDefault="000F7343" w:rsidP="008F0CD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Токчин</w:t>
      </w:r>
      <w:proofErr w:type="spellEnd"/>
      <w:r>
        <w:rPr>
          <w:szCs w:val="28"/>
        </w:rPr>
        <w:t>» за 202</w:t>
      </w:r>
      <w:r w:rsidR="005C7B7A">
        <w:rPr>
          <w:szCs w:val="28"/>
        </w:rPr>
        <w:t>2</w:t>
      </w:r>
      <w:r w:rsidR="008F0CD1">
        <w:rPr>
          <w:szCs w:val="28"/>
        </w:rPr>
        <w:t xml:space="preserve"> год</w:t>
      </w:r>
    </w:p>
    <w:p w:rsidR="008F0CD1" w:rsidRDefault="008F0CD1" w:rsidP="008F0CD1">
      <w:pPr>
        <w:spacing w:after="0" w:line="240" w:lineRule="auto"/>
        <w:ind w:firstLine="0"/>
        <w:rPr>
          <w:szCs w:val="28"/>
        </w:rPr>
      </w:pPr>
    </w:p>
    <w:p w:rsidR="008F0CD1" w:rsidRDefault="008F0CD1" w:rsidP="008F0CD1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В соответствии со статьей 264 Бюджетного кодекса РФ</w:t>
      </w:r>
    </w:p>
    <w:p w:rsidR="008F0CD1" w:rsidRDefault="008F0CD1" w:rsidP="008F0CD1">
      <w:pPr>
        <w:spacing w:after="0" w:line="240" w:lineRule="auto"/>
        <w:ind w:firstLine="567"/>
        <w:rPr>
          <w:szCs w:val="28"/>
        </w:rPr>
      </w:pPr>
    </w:p>
    <w:p w:rsidR="008F0CD1" w:rsidRDefault="008F0CD1" w:rsidP="008F0CD1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Рассмотрев и обсудив представленный Главой сельского поселения «Токчин» от</w:t>
      </w:r>
      <w:r w:rsidR="000F7343">
        <w:rPr>
          <w:szCs w:val="28"/>
        </w:rPr>
        <w:t>чет об исполнении бюджета за 202</w:t>
      </w:r>
      <w:r w:rsidR="005C7B7A">
        <w:rPr>
          <w:szCs w:val="28"/>
        </w:rPr>
        <w:t>2</w:t>
      </w:r>
      <w:r>
        <w:rPr>
          <w:szCs w:val="28"/>
        </w:rPr>
        <w:t xml:space="preserve"> год, Совет сельского поселения «Токчин»</w:t>
      </w:r>
    </w:p>
    <w:p w:rsidR="008F0CD1" w:rsidRDefault="008F0CD1" w:rsidP="008F0CD1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РЕШИЛ:</w:t>
      </w:r>
    </w:p>
    <w:p w:rsidR="008F0CD1" w:rsidRDefault="008F0CD1" w:rsidP="008F0CD1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Утвердить от</w:t>
      </w:r>
      <w:r w:rsidR="000F7343">
        <w:rPr>
          <w:szCs w:val="28"/>
        </w:rPr>
        <w:t>чет об исполнении бюджета за 202</w:t>
      </w:r>
      <w:r w:rsidR="005C7B7A">
        <w:rPr>
          <w:szCs w:val="28"/>
        </w:rPr>
        <w:t>2</w:t>
      </w:r>
      <w:r>
        <w:rPr>
          <w:szCs w:val="28"/>
        </w:rPr>
        <w:t xml:space="preserve"> год с приложениями по доходам в сумме </w:t>
      </w:r>
      <w:r w:rsidR="005C7B7A">
        <w:rPr>
          <w:szCs w:val="28"/>
        </w:rPr>
        <w:t>8034110,81</w:t>
      </w:r>
      <w:r w:rsidR="000E10F9">
        <w:rPr>
          <w:szCs w:val="28"/>
        </w:rPr>
        <w:t xml:space="preserve"> </w:t>
      </w:r>
      <w:r>
        <w:rPr>
          <w:szCs w:val="28"/>
        </w:rPr>
        <w:t xml:space="preserve">рублей и расходам в сумме </w:t>
      </w:r>
      <w:r w:rsidR="005C7B7A">
        <w:rPr>
          <w:szCs w:val="28"/>
        </w:rPr>
        <w:t>8050094,03</w:t>
      </w:r>
      <w:r>
        <w:rPr>
          <w:szCs w:val="28"/>
        </w:rPr>
        <w:t xml:space="preserve"> рублей.</w:t>
      </w:r>
      <w:r w:rsidR="002D5707">
        <w:rPr>
          <w:szCs w:val="28"/>
        </w:rPr>
        <w:t xml:space="preserve"> Де</w:t>
      </w:r>
      <w:r w:rsidR="00F61F60">
        <w:rPr>
          <w:szCs w:val="28"/>
        </w:rPr>
        <w:t xml:space="preserve">фицит бюджета составил </w:t>
      </w:r>
      <w:r w:rsidR="005C7B7A">
        <w:rPr>
          <w:szCs w:val="28"/>
        </w:rPr>
        <w:t>15983,22</w:t>
      </w:r>
      <w:r w:rsidR="00F61F60">
        <w:rPr>
          <w:szCs w:val="28"/>
        </w:rPr>
        <w:t xml:space="preserve"> рублей.</w:t>
      </w:r>
    </w:p>
    <w:p w:rsidR="00F0360E" w:rsidRPr="00F0360E" w:rsidRDefault="00F0360E" w:rsidP="00F0360E">
      <w:pPr>
        <w:pStyle w:val="a3"/>
        <w:numPr>
          <w:ilvl w:val="0"/>
          <w:numId w:val="1"/>
        </w:numPr>
        <w:rPr>
          <w:szCs w:val="28"/>
        </w:rPr>
      </w:pPr>
      <w:r w:rsidRPr="0046404F">
        <w:rPr>
          <w:szCs w:val="28"/>
        </w:rPr>
        <w:t xml:space="preserve">Настоящее решение  обнародовать на информационном стенде и  опубликовать на официальном сайте администрации: </w:t>
      </w:r>
      <w:r w:rsidRPr="0046404F">
        <w:rPr>
          <w:szCs w:val="28"/>
          <w:lang w:val="en-AU"/>
        </w:rPr>
        <w:t>https</w:t>
      </w:r>
      <w:r w:rsidRPr="0046404F">
        <w:rPr>
          <w:szCs w:val="28"/>
        </w:rPr>
        <w:t>://</w:t>
      </w:r>
      <w:proofErr w:type="spellStart"/>
      <w:r w:rsidRPr="0046404F">
        <w:rPr>
          <w:szCs w:val="28"/>
        </w:rPr>
        <w:t>токчин.рф</w:t>
      </w:r>
      <w:proofErr w:type="spellEnd"/>
      <w:r>
        <w:rPr>
          <w:szCs w:val="28"/>
        </w:rPr>
        <w:t>.</w:t>
      </w:r>
    </w:p>
    <w:p w:rsidR="008F0CD1" w:rsidRDefault="008F0CD1" w:rsidP="008F0CD1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Настоящее решение вступает</w:t>
      </w:r>
      <w:r w:rsidR="005D1316">
        <w:rPr>
          <w:szCs w:val="28"/>
        </w:rPr>
        <w:t xml:space="preserve"> в силу после его </w:t>
      </w:r>
      <w:r w:rsidR="00477652">
        <w:rPr>
          <w:szCs w:val="28"/>
        </w:rPr>
        <w:t xml:space="preserve">официального </w:t>
      </w:r>
      <w:r w:rsidR="005D1316">
        <w:rPr>
          <w:szCs w:val="28"/>
        </w:rPr>
        <w:t>обнародования и опубликования</w:t>
      </w:r>
      <w:r w:rsidR="00477652">
        <w:rPr>
          <w:szCs w:val="28"/>
        </w:rPr>
        <w:t>.</w:t>
      </w:r>
    </w:p>
    <w:p w:rsidR="008F0CD1" w:rsidRDefault="008F0CD1" w:rsidP="008F0CD1">
      <w:pPr>
        <w:spacing w:after="0" w:line="240" w:lineRule="auto"/>
        <w:rPr>
          <w:szCs w:val="28"/>
        </w:rPr>
      </w:pPr>
    </w:p>
    <w:p w:rsidR="008F0CD1" w:rsidRDefault="008F0CD1" w:rsidP="008F0CD1">
      <w:pPr>
        <w:spacing w:after="0" w:line="240" w:lineRule="auto"/>
        <w:rPr>
          <w:szCs w:val="28"/>
        </w:rPr>
      </w:pPr>
    </w:p>
    <w:p w:rsidR="008F0CD1" w:rsidRDefault="008F0CD1" w:rsidP="008F0CD1">
      <w:pPr>
        <w:spacing w:after="0" w:line="240" w:lineRule="auto"/>
        <w:rPr>
          <w:szCs w:val="28"/>
        </w:rPr>
      </w:pPr>
    </w:p>
    <w:p w:rsidR="008F0CD1" w:rsidRPr="008F0CD1" w:rsidRDefault="008F0CD1" w:rsidP="00F0360E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0360E">
        <w:rPr>
          <w:szCs w:val="28"/>
        </w:rPr>
        <w:tab/>
      </w:r>
      <w:r w:rsidR="00F0360E">
        <w:rPr>
          <w:szCs w:val="28"/>
        </w:rPr>
        <w:tab/>
      </w:r>
      <w:r>
        <w:rPr>
          <w:szCs w:val="28"/>
        </w:rPr>
        <w:t xml:space="preserve">Н.И. </w:t>
      </w:r>
      <w:proofErr w:type="spellStart"/>
      <w:r>
        <w:rPr>
          <w:szCs w:val="28"/>
        </w:rPr>
        <w:t>Данзанова</w:t>
      </w:r>
      <w:proofErr w:type="spellEnd"/>
    </w:p>
    <w:p w:rsidR="008F0CD1" w:rsidRDefault="008F0CD1" w:rsidP="008F0CD1">
      <w:pPr>
        <w:spacing w:after="0" w:line="240" w:lineRule="auto"/>
        <w:ind w:firstLine="0"/>
        <w:jc w:val="center"/>
        <w:rPr>
          <w:szCs w:val="28"/>
        </w:rPr>
      </w:pPr>
    </w:p>
    <w:p w:rsidR="008F0CD1" w:rsidRPr="00A02B76" w:rsidRDefault="008F0CD1" w:rsidP="008F0CD1">
      <w:pPr>
        <w:spacing w:after="0" w:line="240" w:lineRule="auto"/>
        <w:ind w:firstLine="0"/>
        <w:jc w:val="center"/>
        <w:rPr>
          <w:szCs w:val="28"/>
        </w:rPr>
      </w:pPr>
    </w:p>
    <w:p w:rsidR="00270E11" w:rsidRDefault="00270E11"/>
    <w:sectPr w:rsidR="00270E11" w:rsidSect="0027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F483474"/>
    <w:multiLevelType w:val="hybridMultilevel"/>
    <w:tmpl w:val="71B4823E"/>
    <w:lvl w:ilvl="0" w:tplc="6A04A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D1"/>
    <w:rsid w:val="000E10F9"/>
    <w:rsid w:val="000F7343"/>
    <w:rsid w:val="00270E11"/>
    <w:rsid w:val="002D5707"/>
    <w:rsid w:val="00353E7F"/>
    <w:rsid w:val="003E6FA6"/>
    <w:rsid w:val="00477652"/>
    <w:rsid w:val="004977D7"/>
    <w:rsid w:val="005C7B7A"/>
    <w:rsid w:val="005D1316"/>
    <w:rsid w:val="0065778D"/>
    <w:rsid w:val="006A1F70"/>
    <w:rsid w:val="00780875"/>
    <w:rsid w:val="00796A8D"/>
    <w:rsid w:val="008F0CD1"/>
    <w:rsid w:val="00B64C3C"/>
    <w:rsid w:val="00CB262C"/>
    <w:rsid w:val="00F0360E"/>
    <w:rsid w:val="00F61F60"/>
    <w:rsid w:val="00F6499B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B0458-8EA4-4526-A365-E956EF8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D1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0C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8F0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6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2023-06-01T02:23:00Z</cp:lastPrinted>
  <dcterms:created xsi:type="dcterms:W3CDTF">2023-06-01T03:08:00Z</dcterms:created>
  <dcterms:modified xsi:type="dcterms:W3CDTF">2023-06-01T03:08:00Z</dcterms:modified>
</cp:coreProperties>
</file>