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90" w:rsidRPr="00F4452A" w:rsidRDefault="004B71DC" w:rsidP="00C44D59">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Пожарная безопасность в пожароопасный период!</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 xml:space="preserve">С наступлением весны приобретает актуальность проблема стихийного сжигания сухой травы. Теплая и ясная погода приводит к повышению класса </w:t>
      </w:r>
      <w:proofErr w:type="spellStart"/>
      <w:r w:rsidRPr="008A7D38">
        <w:rPr>
          <w:rFonts w:ascii="Times New Roman" w:hAnsi="Times New Roman" w:cs="Times New Roman"/>
          <w:sz w:val="24"/>
          <w:szCs w:val="24"/>
          <w:shd w:val="clear" w:color="auto" w:fill="FFFFFF"/>
        </w:rPr>
        <w:t>пожароопасности</w:t>
      </w:r>
      <w:proofErr w:type="spellEnd"/>
      <w:r w:rsidRPr="008A7D38">
        <w:rPr>
          <w:rFonts w:ascii="Times New Roman" w:hAnsi="Times New Roman" w:cs="Times New Roman"/>
          <w:sz w:val="24"/>
          <w:szCs w:val="24"/>
          <w:shd w:val="clear" w:color="auto" w:fill="FFFFFF"/>
        </w:rPr>
        <w:t>. В связи с этим увеличивается опасность возникновения природных пожаров. </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В подавляющем большинстве случаев природные пожары являются следствием нарушения человеком требований пожарной безопасности. Самые распространённые природные пожары – это травяные палы. В большинстве случаев причиной возгораний является человеческий фактор. Граждане сжигают мусор и прошлогоднюю траву на своих огородах и дворовых территориях, а дети поджигают траву у дорог и на пустырях.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 </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 xml:space="preserve">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Травяные палы во многих случаях становятся причиной более катастрофичных пожаров – лесных и торфяных. Лес относится к природным ландшафтам повышенной </w:t>
      </w:r>
      <w:proofErr w:type="spellStart"/>
      <w:r w:rsidRPr="008A7D38">
        <w:rPr>
          <w:rFonts w:ascii="Times New Roman" w:hAnsi="Times New Roman" w:cs="Times New Roman"/>
          <w:sz w:val="24"/>
          <w:szCs w:val="24"/>
          <w:shd w:val="clear" w:color="auto" w:fill="FFFFFF"/>
        </w:rPr>
        <w:t>пожароопасности</w:t>
      </w:r>
      <w:proofErr w:type="spellEnd"/>
      <w:r w:rsidRPr="008A7D38">
        <w:rPr>
          <w:rFonts w:ascii="Times New Roman" w:hAnsi="Times New Roman" w:cs="Times New Roman"/>
          <w:sz w:val="24"/>
          <w:szCs w:val="24"/>
          <w:shd w:val="clear" w:color="auto" w:fill="FFFFFF"/>
        </w:rPr>
        <w:t>. В лесу может гореть практически все: трава, мох, пни, порубочные остатки, корни, валежник, бурелом, кустарники, подрост, подлесок, листья, древостой.</w:t>
      </w:r>
    </w:p>
    <w:p w:rsidR="008A7D38" w:rsidRPr="008A7D38" w:rsidRDefault="008A7D38" w:rsidP="008A7D38">
      <w:pPr>
        <w:spacing w:after="0" w:line="240" w:lineRule="auto"/>
        <w:ind w:firstLine="567"/>
        <w:jc w:val="both"/>
        <w:rPr>
          <w:rFonts w:ascii="Times New Roman" w:hAnsi="Times New Roman" w:cs="Times New Roman"/>
          <w:sz w:val="24"/>
          <w:szCs w:val="24"/>
          <w:shd w:val="clear" w:color="auto" w:fill="FFFFFF"/>
        </w:rPr>
      </w:pPr>
      <w:r w:rsidRPr="008A7D38">
        <w:rPr>
          <w:rFonts w:ascii="Times New Roman" w:hAnsi="Times New Roman" w:cs="Times New Roman"/>
          <w:sz w:val="24"/>
          <w:szCs w:val="24"/>
          <w:shd w:val="clear" w:color="auto" w:fill="FFFFFF"/>
        </w:rPr>
        <w:t>Уже сейчас в работу по профилактике весенних пожаров включились пожарные добровольцы. Они проводят среди своих односельчан противопожарные инструктажи и вручают памятки по пожарной безопасности. Рейдовые мероприятия осуществляют инспекторы надзорной деятельности и профилактической работы, которые проводят сходы и собрания с садоводами и разъясняют, какие меры безопасности нужно предпринять, чтобы защитить дома от огня.</w:t>
      </w:r>
    </w:p>
    <w:p w:rsidR="00C44D59" w:rsidRDefault="00A23490"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В Правилах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 (далее </w:t>
      </w:r>
      <w:r w:rsidR="009E13A2" w:rsidRPr="00F4452A">
        <w:rPr>
          <w:rFonts w:ascii="Times New Roman" w:hAnsi="Times New Roman" w:cs="Times New Roman"/>
          <w:sz w:val="24"/>
          <w:szCs w:val="24"/>
          <w:shd w:val="clear" w:color="auto" w:fill="FFFFFF"/>
        </w:rPr>
        <w:t xml:space="preserve">– </w:t>
      </w:r>
      <w:r w:rsidRPr="00F4452A">
        <w:rPr>
          <w:rFonts w:ascii="Times New Roman" w:hAnsi="Times New Roman" w:cs="Times New Roman"/>
          <w:sz w:val="24"/>
          <w:szCs w:val="24"/>
          <w:shd w:val="clear" w:color="auto" w:fill="FFFFFF"/>
        </w:rPr>
        <w:t>Правила), предусмотрены требования и ограничения, выполнение которых обязательно</w:t>
      </w:r>
      <w:r w:rsidR="00375B71">
        <w:rPr>
          <w:rFonts w:ascii="Times New Roman" w:hAnsi="Times New Roman" w:cs="Times New Roman"/>
          <w:sz w:val="24"/>
          <w:szCs w:val="24"/>
          <w:shd w:val="clear" w:color="auto" w:fill="FFFFFF"/>
        </w:rPr>
        <w:t>:</w:t>
      </w:r>
    </w:p>
    <w:p w:rsidR="00C2253F" w:rsidRDefault="00C2253F"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Pr="00C2253F">
        <w:rPr>
          <w:rFonts w:ascii="Times New Roman" w:hAnsi="Times New Roman" w:cs="Times New Roman"/>
          <w:sz w:val="24"/>
          <w:szCs w:val="24"/>
          <w:shd w:val="clear" w:color="auto" w:fill="FFFFFF"/>
        </w:rPr>
        <w:t>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F590A" w:rsidRPr="00C2253F" w:rsidRDefault="002F590A"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w:t>
      </w:r>
      <w:r w:rsidRPr="002F590A">
        <w:rPr>
          <w:rFonts w:ascii="Times New Roman" w:hAnsi="Times New Roman" w:cs="Times New Roman"/>
          <w:sz w:val="24"/>
          <w:szCs w:val="24"/>
          <w:shd w:val="clear" w:color="auto" w:fill="FFFFFF"/>
        </w:rPr>
        <w:t>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w:t>
      </w:r>
      <w:r>
        <w:rPr>
          <w:rFonts w:ascii="Times New Roman" w:hAnsi="Times New Roman" w:cs="Times New Roman"/>
          <w:sz w:val="24"/>
          <w:szCs w:val="24"/>
          <w:shd w:val="clear" w:color="auto" w:fill="FFFFFF"/>
        </w:rPr>
        <w:t>кругов, внутригородских районов;</w:t>
      </w:r>
    </w:p>
    <w:p w:rsidR="00C2253F" w:rsidRPr="00C2253F" w:rsidRDefault="00C2253F" w:rsidP="00C2253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w:t>
      </w:r>
      <w:r w:rsidRPr="00C2253F">
        <w:rPr>
          <w:rFonts w:ascii="Times New Roman" w:hAnsi="Times New Roman" w:cs="Times New Roman"/>
          <w:sz w:val="24"/>
          <w:szCs w:val="24"/>
          <w:shd w:val="clear" w:color="auto" w:fill="FFFFFF"/>
        </w:rPr>
        <w:t xml:space="preserve">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w:t>
      </w:r>
      <w:r w:rsidRPr="00C2253F">
        <w:rPr>
          <w:rFonts w:ascii="Times New Roman" w:hAnsi="Times New Roman" w:cs="Times New Roman"/>
          <w:sz w:val="24"/>
          <w:szCs w:val="24"/>
          <w:shd w:val="clear" w:color="auto" w:fill="FFFFFF"/>
        </w:rPr>
        <w:lastRenderedPageBreak/>
        <w:t>отделенных противопожарной минерализованной полосой шириной не менее 0,5 метра, — влечет наложение административного штрафа.</w:t>
      </w:r>
    </w:p>
    <w:p w:rsidR="00C44D59" w:rsidRPr="00F4452A" w:rsidRDefault="00A23490" w:rsidP="008C27D6">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Административный штраф за нарушение требований пожарной безопасности </w:t>
      </w:r>
      <w:r w:rsidR="007B0601">
        <w:rPr>
          <w:rFonts w:ascii="Times New Roman" w:hAnsi="Times New Roman" w:cs="Times New Roman"/>
          <w:sz w:val="24"/>
          <w:szCs w:val="24"/>
          <w:shd w:val="clear" w:color="auto" w:fill="FFFFFF"/>
        </w:rPr>
        <w:t>в соответствии со ст.</w:t>
      </w:r>
      <w:r w:rsidRPr="00F4452A">
        <w:rPr>
          <w:rFonts w:ascii="Times New Roman" w:hAnsi="Times New Roman" w:cs="Times New Roman"/>
          <w:sz w:val="24"/>
          <w:szCs w:val="24"/>
          <w:shd w:val="clear" w:color="auto" w:fill="FFFFFF"/>
        </w:rPr>
        <w:t xml:space="preserve"> 20.4 Кодекса Российской Федерации об административных правонарушениях (далее </w:t>
      </w:r>
      <w:r w:rsidR="009E13A2" w:rsidRPr="00F4452A">
        <w:rPr>
          <w:rFonts w:ascii="Times New Roman" w:hAnsi="Times New Roman" w:cs="Times New Roman"/>
          <w:sz w:val="24"/>
          <w:szCs w:val="24"/>
          <w:shd w:val="clear" w:color="auto" w:fill="FFFFFF"/>
        </w:rPr>
        <w:t xml:space="preserve">– </w:t>
      </w:r>
      <w:r w:rsidR="007B0601">
        <w:rPr>
          <w:rFonts w:ascii="Times New Roman" w:hAnsi="Times New Roman" w:cs="Times New Roman"/>
          <w:sz w:val="24"/>
          <w:szCs w:val="24"/>
          <w:shd w:val="clear" w:color="auto" w:fill="FFFFFF"/>
        </w:rPr>
        <w:t xml:space="preserve">КоАП РФ) составляет от 2000 до </w:t>
      </w:r>
      <w:r w:rsidR="0098371E">
        <w:rPr>
          <w:rFonts w:ascii="Times New Roman" w:hAnsi="Times New Roman" w:cs="Times New Roman"/>
          <w:sz w:val="24"/>
          <w:szCs w:val="24"/>
          <w:shd w:val="clear" w:color="auto" w:fill="FFFFFF"/>
        </w:rPr>
        <w:t>2</w:t>
      </w:r>
      <w:r w:rsidR="007B0601">
        <w:rPr>
          <w:rFonts w:ascii="Times New Roman" w:hAnsi="Times New Roman" w:cs="Times New Roman"/>
          <w:sz w:val="24"/>
          <w:szCs w:val="24"/>
          <w:shd w:val="clear" w:color="auto" w:fill="FFFFFF"/>
        </w:rPr>
        <w:t>00000 р</w:t>
      </w:r>
      <w:r w:rsidRPr="00F4452A">
        <w:rPr>
          <w:rFonts w:ascii="Times New Roman" w:hAnsi="Times New Roman" w:cs="Times New Roman"/>
          <w:sz w:val="24"/>
          <w:szCs w:val="24"/>
          <w:shd w:val="clear" w:color="auto" w:fill="FFFFFF"/>
        </w:rPr>
        <w:t>ублей</w:t>
      </w:r>
      <w:r w:rsidR="0098371E">
        <w:rPr>
          <w:rFonts w:ascii="Times New Roman" w:hAnsi="Times New Roman" w:cs="Times New Roman"/>
          <w:sz w:val="24"/>
          <w:szCs w:val="24"/>
          <w:shd w:val="clear" w:color="auto" w:fill="FFFFFF"/>
        </w:rPr>
        <w:t>, в период действия особого противопожарного ежима сумма штрафа возрастает до 400000 рублей</w:t>
      </w:r>
      <w:r w:rsidRPr="00F4452A">
        <w:rPr>
          <w:rFonts w:ascii="Times New Roman" w:hAnsi="Times New Roman" w:cs="Times New Roman"/>
          <w:sz w:val="24"/>
          <w:szCs w:val="24"/>
          <w:shd w:val="clear" w:color="auto" w:fill="FFFFFF"/>
        </w:rPr>
        <w:t xml:space="preserve">. </w:t>
      </w:r>
    </w:p>
    <w:p w:rsidR="008D7D1A" w:rsidRPr="00F4452A" w:rsidRDefault="009163D3"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Кроме того</w:t>
      </w:r>
      <w:r w:rsidR="008D7D1A" w:rsidRPr="00F4452A">
        <w:rPr>
          <w:rFonts w:ascii="Times New Roman" w:hAnsi="Times New Roman" w:cs="Times New Roman"/>
          <w:sz w:val="24"/>
          <w:szCs w:val="24"/>
          <w:shd w:val="clear" w:color="auto" w:fill="FFFFFF"/>
        </w:rPr>
        <w:t>,</w:t>
      </w:r>
      <w:r w:rsidRPr="00F4452A">
        <w:rPr>
          <w:rFonts w:ascii="Times New Roman" w:hAnsi="Times New Roman" w:cs="Times New Roman"/>
          <w:sz w:val="24"/>
          <w:szCs w:val="24"/>
          <w:shd w:val="clear" w:color="auto" w:fill="FFFFFF"/>
        </w:rPr>
        <w:t xml:space="preserve"> предусмотрена уголовная ответственность</w:t>
      </w:r>
      <w:r w:rsidR="008D7D1A" w:rsidRPr="00F4452A">
        <w:rPr>
          <w:rFonts w:ascii="Times New Roman" w:hAnsi="Times New Roman" w:cs="Times New Roman"/>
          <w:sz w:val="24"/>
          <w:szCs w:val="24"/>
          <w:shd w:val="clear" w:color="auto" w:fill="FFFFFF"/>
        </w:rPr>
        <w:t xml:space="preserve"> за нарушение правил пожарной безопасности: </w:t>
      </w:r>
    </w:p>
    <w:p w:rsidR="008D7D1A" w:rsidRPr="00F4452A" w:rsidRDefault="008D7D1A" w:rsidP="00C44D59">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xml:space="preserve">- в соответствии со ст. 168 УК РФ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120 000 рублей или в размере заработной платы или иного дохода осужденного за период до 1 года, либо обязательными работами на срок до 480 часов, либо исправительными работами на срок до 2 лет, либо ограничением свободы на срок до 1 года, либо принудительными работами на срок до 1 года, либо лишением свободы на тот же срок; </w:t>
      </w:r>
    </w:p>
    <w:p w:rsidR="0074034E" w:rsidRDefault="008D7D1A" w:rsidP="0074034E">
      <w:pPr>
        <w:spacing w:after="0" w:line="240" w:lineRule="auto"/>
        <w:ind w:firstLine="567"/>
        <w:jc w:val="both"/>
        <w:rPr>
          <w:rFonts w:ascii="Times New Roman" w:hAnsi="Times New Roman" w:cs="Times New Roman"/>
          <w:sz w:val="24"/>
          <w:szCs w:val="24"/>
          <w:shd w:val="clear" w:color="auto" w:fill="FFFFFF"/>
        </w:rPr>
      </w:pPr>
      <w:r w:rsidRPr="00F4452A">
        <w:rPr>
          <w:rFonts w:ascii="Times New Roman" w:hAnsi="Times New Roman" w:cs="Times New Roman"/>
          <w:sz w:val="24"/>
          <w:szCs w:val="24"/>
          <w:shd w:val="clear" w:color="auto" w:fill="FFFFFF"/>
        </w:rPr>
        <w:t>- в соответствии со ст. 261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r w:rsidR="0074034E" w:rsidRPr="00F4452A">
        <w:rPr>
          <w:rFonts w:ascii="Times New Roman" w:hAnsi="Times New Roman" w:cs="Times New Roman"/>
          <w:sz w:val="24"/>
          <w:szCs w:val="24"/>
          <w:shd w:val="clear" w:color="auto" w:fill="FFFFFF"/>
        </w:rPr>
        <w:t>, а так же поджога</w:t>
      </w:r>
      <w:r w:rsidRPr="00F4452A">
        <w:rPr>
          <w:rFonts w:ascii="Times New Roman" w:hAnsi="Times New Roman" w:cs="Times New Roman"/>
          <w:sz w:val="24"/>
          <w:szCs w:val="24"/>
          <w:shd w:val="clear" w:color="auto" w:fill="FFFFFF"/>
        </w:rPr>
        <w:t xml:space="preserve"> – наказывается штрафом в размере от 200</w:t>
      </w:r>
      <w:r w:rsidR="0074034E" w:rsidRPr="00F4452A">
        <w:rPr>
          <w:rFonts w:ascii="Times New Roman" w:hAnsi="Times New Roman" w:cs="Times New Roman"/>
          <w:sz w:val="24"/>
          <w:szCs w:val="24"/>
          <w:shd w:val="clear" w:color="auto" w:fill="FFFFFF"/>
        </w:rPr>
        <w:t> </w:t>
      </w:r>
      <w:r w:rsidRPr="00F4452A">
        <w:rPr>
          <w:rFonts w:ascii="Times New Roman" w:hAnsi="Times New Roman" w:cs="Times New Roman"/>
          <w:sz w:val="24"/>
          <w:szCs w:val="24"/>
          <w:shd w:val="clear" w:color="auto" w:fill="FFFFFF"/>
        </w:rPr>
        <w:t xml:space="preserve">000 до </w:t>
      </w:r>
      <w:r w:rsidR="0074034E" w:rsidRPr="00F4452A">
        <w:rPr>
          <w:rFonts w:ascii="Times New Roman" w:hAnsi="Times New Roman" w:cs="Times New Roman"/>
          <w:sz w:val="24"/>
          <w:szCs w:val="24"/>
          <w:shd w:val="clear" w:color="auto" w:fill="FFFFFF"/>
        </w:rPr>
        <w:t xml:space="preserve">3 000000 </w:t>
      </w:r>
      <w:r w:rsidRPr="00F4452A">
        <w:rPr>
          <w:rFonts w:ascii="Times New Roman" w:hAnsi="Times New Roman" w:cs="Times New Roman"/>
          <w:sz w:val="24"/>
          <w:szCs w:val="24"/>
          <w:shd w:val="clear" w:color="auto" w:fill="FFFFFF"/>
        </w:rPr>
        <w:t xml:space="preserve">рублей или в размере заработной платы или иного дохода осужденного за период от 1 года до </w:t>
      </w:r>
      <w:r w:rsidR="0074034E" w:rsidRPr="00F4452A">
        <w:rPr>
          <w:rFonts w:ascii="Times New Roman" w:hAnsi="Times New Roman" w:cs="Times New Roman"/>
          <w:sz w:val="24"/>
          <w:szCs w:val="24"/>
          <w:shd w:val="clear" w:color="auto" w:fill="FFFFFF"/>
        </w:rPr>
        <w:t>5</w:t>
      </w:r>
      <w:r w:rsidRPr="00F4452A">
        <w:rPr>
          <w:rFonts w:ascii="Times New Roman" w:hAnsi="Times New Roman" w:cs="Times New Roman"/>
          <w:sz w:val="24"/>
          <w:szCs w:val="24"/>
          <w:shd w:val="clear" w:color="auto" w:fill="FFFFFF"/>
        </w:rPr>
        <w:t xml:space="preserve"> лет, </w:t>
      </w:r>
      <w:r w:rsidR="0074034E" w:rsidRPr="00F4452A">
        <w:rPr>
          <w:rFonts w:ascii="Times New Roman" w:hAnsi="Times New Roman" w:cs="Times New Roman"/>
          <w:sz w:val="24"/>
          <w:szCs w:val="24"/>
          <w:shd w:val="clear" w:color="auto" w:fill="FFFFFF"/>
        </w:rPr>
        <w:t>либо лишением свободы на срок до 10 лет со штрафом в размере от 300 000 до 500 000 рублей или в размере заработной платы или иного дохода осужденного за период от 2 до 3 лет или без такового, в зависимости от формы вины и размера причиненного вреда.</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Многие жители и садоводы еще с прошлого года позаботились о пожарной безопасности. С осени на участках убрали всю траву и закопали ее в траншею. Тем, кто не убрал со своих участков прошлогоднюю траву и мусор, нужно позаботится об этом, когда растает снег. Но сделать это нужно правильно – не разводя костры и не пуская пал.</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 xml:space="preserve">Помните, что на приусадебных и дачных участках запрещается хранить тару с легковоспламеняющейся и горючей жидкостью, а также баллоны со сжатым или сжиженным газом. Нельзя устраивать свалки горючих отходов на территории населенных пунктов. Вокруг садовых обществ должны быть устроены минерализованные полосы, которые станут барьером на пути движения огня. </w:t>
      </w:r>
    </w:p>
    <w:p w:rsidR="00805D7B" w:rsidRPr="00805D7B" w:rsidRDefault="00805D7B"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При уборке территорий или отдыхе на природе не жгите траву и не оставляйте горящий огонь без присмотра; тщательно тушите сигареты и горелые спички перед тем, как выбросить их; не проходите мимо горящей травы, при невозможности потушить пожар своими силами, сообщайте по телефону 01, с сотового -101, 112.</w:t>
      </w:r>
    </w:p>
    <w:p w:rsidR="0074034E" w:rsidRPr="00805D7B" w:rsidRDefault="00563A21" w:rsidP="00805D7B">
      <w:pPr>
        <w:spacing w:after="0" w:line="240" w:lineRule="auto"/>
        <w:ind w:firstLine="567"/>
        <w:jc w:val="both"/>
        <w:rPr>
          <w:rFonts w:ascii="Times New Roman" w:hAnsi="Times New Roman" w:cs="Times New Roman"/>
          <w:sz w:val="24"/>
          <w:szCs w:val="24"/>
          <w:shd w:val="clear" w:color="auto" w:fill="FFFFFF"/>
        </w:rPr>
      </w:pPr>
      <w:r w:rsidRPr="00805D7B">
        <w:rPr>
          <w:rFonts w:ascii="Times New Roman" w:hAnsi="Times New Roman" w:cs="Times New Roman"/>
          <w:sz w:val="24"/>
          <w:szCs w:val="24"/>
          <w:shd w:val="clear" w:color="auto" w:fill="FFFFFF"/>
        </w:rPr>
        <w:t>Не будьте равнодушными! Помните, что только совместными усилиями мы сбережем нашу уникальную природу для себя и своих детей!</w:t>
      </w:r>
    </w:p>
    <w:p w:rsidR="00026998" w:rsidRDefault="00026998" w:rsidP="00F4452A">
      <w:pPr>
        <w:spacing w:after="0"/>
        <w:rPr>
          <w:rFonts w:ascii="Russia" w:hAnsi="Russia"/>
          <w:shd w:val="clear" w:color="auto" w:fill="FFFFFF"/>
        </w:rPr>
      </w:pPr>
    </w:p>
    <w:p w:rsidR="00F4452A" w:rsidRPr="00026998" w:rsidRDefault="00026998" w:rsidP="00026998">
      <w:pPr>
        <w:spacing w:after="0"/>
        <w:jc w:val="both"/>
        <w:rPr>
          <w:rFonts w:ascii="Times New Roman" w:hAnsi="Times New Roman" w:cs="Times New Roman"/>
          <w:sz w:val="24"/>
          <w:szCs w:val="24"/>
        </w:rPr>
      </w:pPr>
      <w:r w:rsidRPr="00026998">
        <w:rPr>
          <w:rFonts w:ascii="Times New Roman" w:hAnsi="Times New Roman" w:cs="Times New Roman"/>
          <w:sz w:val="24"/>
          <w:szCs w:val="24"/>
          <w:shd w:val="clear" w:color="auto" w:fill="FFFFFF"/>
        </w:rPr>
        <w:t>Дознаватель</w:t>
      </w:r>
      <w:r w:rsidR="00F4452A" w:rsidRPr="00026998">
        <w:rPr>
          <w:rFonts w:ascii="Times New Roman" w:hAnsi="Times New Roman" w:cs="Times New Roman"/>
          <w:sz w:val="24"/>
          <w:szCs w:val="24"/>
        </w:rPr>
        <w:t xml:space="preserve"> ОНД и ПР по Агинскому, Дульдургинскому, Могойтуйскому району и городскому округу «Поселок Агинское» ГУ МЧС России по Забайкальскому краю</w:t>
      </w:r>
      <w:r w:rsidR="00805D7B" w:rsidRPr="00026998">
        <w:rPr>
          <w:rFonts w:ascii="Times New Roman" w:hAnsi="Times New Roman" w:cs="Times New Roman"/>
          <w:sz w:val="24"/>
          <w:szCs w:val="24"/>
        </w:rPr>
        <w:t xml:space="preserve"> лейтенант внутренней службы </w:t>
      </w:r>
      <w:r w:rsidR="00F4452A" w:rsidRPr="00026998">
        <w:rPr>
          <w:rFonts w:ascii="Times New Roman" w:hAnsi="Times New Roman" w:cs="Times New Roman"/>
          <w:sz w:val="24"/>
          <w:szCs w:val="24"/>
        </w:rPr>
        <w:t xml:space="preserve">  А.В. </w:t>
      </w:r>
      <w:proofErr w:type="spellStart"/>
      <w:r w:rsidR="00F4452A" w:rsidRPr="00026998">
        <w:rPr>
          <w:rFonts w:ascii="Times New Roman" w:hAnsi="Times New Roman" w:cs="Times New Roman"/>
          <w:sz w:val="24"/>
          <w:szCs w:val="24"/>
        </w:rPr>
        <w:t>Суюшкина</w:t>
      </w:r>
      <w:proofErr w:type="spellEnd"/>
      <w:r w:rsidR="00F4452A" w:rsidRPr="00026998">
        <w:rPr>
          <w:rFonts w:ascii="Times New Roman" w:hAnsi="Times New Roman" w:cs="Times New Roman"/>
          <w:sz w:val="24"/>
          <w:szCs w:val="24"/>
        </w:rPr>
        <w:t xml:space="preserve"> </w:t>
      </w:r>
    </w:p>
    <w:p w:rsidR="0074034E" w:rsidRPr="009E13A2" w:rsidRDefault="0074034E" w:rsidP="00F4452A">
      <w:pPr>
        <w:spacing w:after="0" w:line="240" w:lineRule="auto"/>
        <w:rPr>
          <w:rFonts w:ascii="Russia" w:hAnsi="Russia"/>
          <w:shd w:val="clear" w:color="auto" w:fill="FFFFFF"/>
        </w:rPr>
      </w:pPr>
      <w:bookmarkStart w:id="0" w:name="_GoBack"/>
      <w:bookmarkEnd w:id="0"/>
    </w:p>
    <w:sectPr w:rsidR="0074034E" w:rsidRPr="009E1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ussi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0"/>
    <w:rsid w:val="00026998"/>
    <w:rsid w:val="00264FB2"/>
    <w:rsid w:val="002F590A"/>
    <w:rsid w:val="00375B71"/>
    <w:rsid w:val="004B71DC"/>
    <w:rsid w:val="00512371"/>
    <w:rsid w:val="00563A21"/>
    <w:rsid w:val="00577F91"/>
    <w:rsid w:val="0074034E"/>
    <w:rsid w:val="007B0601"/>
    <w:rsid w:val="00805D7B"/>
    <w:rsid w:val="008157BF"/>
    <w:rsid w:val="008205E3"/>
    <w:rsid w:val="00881C27"/>
    <w:rsid w:val="008A7D38"/>
    <w:rsid w:val="008C27D6"/>
    <w:rsid w:val="008D7D1A"/>
    <w:rsid w:val="009163D3"/>
    <w:rsid w:val="00955AE3"/>
    <w:rsid w:val="0098371E"/>
    <w:rsid w:val="009E13A2"/>
    <w:rsid w:val="00A23490"/>
    <w:rsid w:val="00BE22BE"/>
    <w:rsid w:val="00C2253F"/>
    <w:rsid w:val="00C44C13"/>
    <w:rsid w:val="00C44D59"/>
    <w:rsid w:val="00C906B3"/>
    <w:rsid w:val="00F4452A"/>
    <w:rsid w:val="00FB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E1D39-7243-4EC2-BB40-D2361855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467">
      <w:bodyDiv w:val="1"/>
      <w:marLeft w:val="0"/>
      <w:marRight w:val="0"/>
      <w:marTop w:val="0"/>
      <w:marBottom w:val="0"/>
      <w:divBdr>
        <w:top w:val="none" w:sz="0" w:space="0" w:color="auto"/>
        <w:left w:val="none" w:sz="0" w:space="0" w:color="auto"/>
        <w:bottom w:val="none" w:sz="0" w:space="0" w:color="auto"/>
        <w:right w:val="none" w:sz="0" w:space="0" w:color="auto"/>
      </w:divBdr>
    </w:div>
    <w:div w:id="487479532">
      <w:bodyDiv w:val="1"/>
      <w:marLeft w:val="0"/>
      <w:marRight w:val="0"/>
      <w:marTop w:val="0"/>
      <w:marBottom w:val="0"/>
      <w:divBdr>
        <w:top w:val="none" w:sz="0" w:space="0" w:color="auto"/>
        <w:left w:val="none" w:sz="0" w:space="0" w:color="auto"/>
        <w:bottom w:val="none" w:sz="0" w:space="0" w:color="auto"/>
        <w:right w:val="none" w:sz="0" w:space="0" w:color="auto"/>
      </w:divBdr>
    </w:div>
    <w:div w:id="771978033">
      <w:bodyDiv w:val="1"/>
      <w:marLeft w:val="0"/>
      <w:marRight w:val="0"/>
      <w:marTop w:val="0"/>
      <w:marBottom w:val="0"/>
      <w:divBdr>
        <w:top w:val="none" w:sz="0" w:space="0" w:color="auto"/>
        <w:left w:val="none" w:sz="0" w:space="0" w:color="auto"/>
        <w:bottom w:val="none" w:sz="0" w:space="0" w:color="auto"/>
        <w:right w:val="none" w:sz="0" w:space="0" w:color="auto"/>
      </w:divBdr>
      <w:divsChild>
        <w:div w:id="817725120">
          <w:marLeft w:val="0"/>
          <w:marRight w:val="0"/>
          <w:marTop w:val="192"/>
          <w:marBottom w:val="0"/>
          <w:divBdr>
            <w:top w:val="none" w:sz="0" w:space="0" w:color="auto"/>
            <w:left w:val="none" w:sz="0" w:space="0" w:color="auto"/>
            <w:bottom w:val="none" w:sz="0" w:space="0" w:color="auto"/>
            <w:right w:val="none" w:sz="0" w:space="0" w:color="auto"/>
          </w:divBdr>
        </w:div>
        <w:div w:id="770131147">
          <w:marLeft w:val="0"/>
          <w:marRight w:val="0"/>
          <w:marTop w:val="192"/>
          <w:marBottom w:val="0"/>
          <w:divBdr>
            <w:top w:val="none" w:sz="0" w:space="0" w:color="auto"/>
            <w:left w:val="none" w:sz="0" w:space="0" w:color="auto"/>
            <w:bottom w:val="none" w:sz="0" w:space="0" w:color="auto"/>
            <w:right w:val="none" w:sz="0" w:space="0" w:color="auto"/>
          </w:divBdr>
        </w:div>
        <w:div w:id="1616979106">
          <w:marLeft w:val="0"/>
          <w:marRight w:val="0"/>
          <w:marTop w:val="0"/>
          <w:marBottom w:val="0"/>
          <w:divBdr>
            <w:top w:val="none" w:sz="0" w:space="0" w:color="auto"/>
            <w:left w:val="none" w:sz="0" w:space="0" w:color="auto"/>
            <w:bottom w:val="none" w:sz="0" w:space="0" w:color="auto"/>
            <w:right w:val="none" w:sz="0" w:space="0" w:color="auto"/>
          </w:divBdr>
          <w:divsChild>
            <w:div w:id="724135412">
              <w:marLeft w:val="0"/>
              <w:marRight w:val="0"/>
              <w:marTop w:val="192"/>
              <w:marBottom w:val="0"/>
              <w:divBdr>
                <w:top w:val="none" w:sz="0" w:space="0" w:color="auto"/>
                <w:left w:val="none" w:sz="0" w:space="0" w:color="auto"/>
                <w:bottom w:val="none" w:sz="0" w:space="0" w:color="auto"/>
                <w:right w:val="none" w:sz="0" w:space="0" w:color="auto"/>
              </w:divBdr>
            </w:div>
          </w:divsChild>
        </w:div>
        <w:div w:id="1770736463">
          <w:marLeft w:val="0"/>
          <w:marRight w:val="0"/>
          <w:marTop w:val="0"/>
          <w:marBottom w:val="0"/>
          <w:divBdr>
            <w:top w:val="none" w:sz="0" w:space="0" w:color="auto"/>
            <w:left w:val="none" w:sz="0" w:space="0" w:color="auto"/>
            <w:bottom w:val="none" w:sz="0" w:space="0" w:color="auto"/>
            <w:right w:val="none" w:sz="0" w:space="0" w:color="auto"/>
          </w:divBdr>
        </w:div>
        <w:div w:id="1025903611">
          <w:marLeft w:val="0"/>
          <w:marRight w:val="0"/>
          <w:marTop w:val="192"/>
          <w:marBottom w:val="0"/>
          <w:divBdr>
            <w:top w:val="none" w:sz="0" w:space="0" w:color="auto"/>
            <w:left w:val="none" w:sz="0" w:space="0" w:color="auto"/>
            <w:bottom w:val="none" w:sz="0" w:space="0" w:color="auto"/>
            <w:right w:val="none" w:sz="0" w:space="0" w:color="auto"/>
          </w:divBdr>
        </w:div>
        <w:div w:id="4011049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2</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2021-03-25T07:12:00Z</dcterms:created>
  <dcterms:modified xsi:type="dcterms:W3CDTF">2022-01-25T06:58:00Z</dcterms:modified>
</cp:coreProperties>
</file>